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BA" w:rsidRDefault="00912E4E" w:rsidP="00912E4E">
      <w:pPr>
        <w:jc w:val="center"/>
        <w:rPr>
          <w:b/>
          <w:sz w:val="36"/>
          <w:szCs w:val="36"/>
        </w:rPr>
      </w:pPr>
      <w:r w:rsidRPr="00912E4E">
        <w:rPr>
          <w:rFonts w:hint="eastAsia"/>
          <w:b/>
          <w:sz w:val="36"/>
          <w:szCs w:val="36"/>
        </w:rPr>
        <w:t>保密契約</w:t>
      </w:r>
    </w:p>
    <w:p w:rsidR="00912E4E" w:rsidRDefault="00912E4E" w:rsidP="00912E4E">
      <w:pPr>
        <w:rPr>
          <w:szCs w:val="24"/>
        </w:rPr>
      </w:pPr>
      <w:r>
        <w:rPr>
          <w:rFonts w:hint="eastAsia"/>
          <w:szCs w:val="24"/>
        </w:rPr>
        <w:t>立契約書人</w:t>
      </w:r>
    </w:p>
    <w:p w:rsidR="00912E4E" w:rsidRDefault="00912E4E" w:rsidP="00912E4E">
      <w:pPr>
        <w:rPr>
          <w:szCs w:val="24"/>
        </w:rPr>
      </w:pPr>
    </w:p>
    <w:p w:rsidR="00912E4E" w:rsidRDefault="00912E4E" w:rsidP="00912E4E">
      <w:pPr>
        <w:rPr>
          <w:szCs w:val="24"/>
        </w:rPr>
      </w:pPr>
      <w:r>
        <w:rPr>
          <w:rFonts w:hint="eastAsia"/>
          <w:szCs w:val="24"/>
        </w:rPr>
        <w:t>甲方</w:t>
      </w:r>
      <w:r>
        <w:rPr>
          <w:rFonts w:hint="eastAsia"/>
          <w:szCs w:val="24"/>
        </w:rPr>
        <w:t>:</w:t>
      </w:r>
      <w:r w:rsidR="00DB5F6F">
        <w:rPr>
          <w:rFonts w:hint="eastAsia"/>
          <w:szCs w:val="24"/>
        </w:rPr>
        <w:t>中原大學</w:t>
      </w:r>
      <w:r>
        <w:rPr>
          <w:rFonts w:hint="eastAsia"/>
          <w:szCs w:val="24"/>
        </w:rPr>
        <w:t>研發處專案推動辦公室</w:t>
      </w:r>
    </w:p>
    <w:p w:rsidR="00912E4E" w:rsidRDefault="00912E4E" w:rsidP="00912E4E">
      <w:pPr>
        <w:rPr>
          <w:szCs w:val="24"/>
        </w:rPr>
      </w:pPr>
    </w:p>
    <w:p w:rsidR="00912E4E" w:rsidRDefault="00912E4E" w:rsidP="00912E4E">
      <w:pPr>
        <w:rPr>
          <w:szCs w:val="24"/>
        </w:rPr>
      </w:pPr>
      <w:r>
        <w:rPr>
          <w:rFonts w:hint="eastAsia"/>
          <w:szCs w:val="24"/>
        </w:rPr>
        <w:t>乙方</w:t>
      </w:r>
      <w:r>
        <w:rPr>
          <w:rFonts w:hint="eastAsia"/>
          <w:szCs w:val="24"/>
        </w:rPr>
        <w:t>:</w:t>
      </w:r>
    </w:p>
    <w:p w:rsidR="00912E4E" w:rsidRDefault="00912E4E" w:rsidP="00912E4E">
      <w:pPr>
        <w:rPr>
          <w:szCs w:val="24"/>
        </w:rPr>
      </w:pPr>
    </w:p>
    <w:p w:rsidR="00912E4E" w:rsidRDefault="00912E4E" w:rsidP="00912E4E">
      <w:pPr>
        <w:rPr>
          <w:szCs w:val="24"/>
        </w:rPr>
      </w:pPr>
      <w:r>
        <w:rPr>
          <w:rFonts w:hint="eastAsia"/>
          <w:szCs w:val="24"/>
        </w:rPr>
        <w:t>茲甲方因舉辦中原大學人工智慧與大數據創意競賽事宜，將交付相關機密資訊，爰訂立本契約，條款如下</w:t>
      </w:r>
      <w:r>
        <w:rPr>
          <w:rFonts w:hint="eastAsia"/>
          <w:szCs w:val="24"/>
        </w:rPr>
        <w:t>:</w:t>
      </w:r>
    </w:p>
    <w:p w:rsidR="00912E4E" w:rsidRDefault="00912E4E" w:rsidP="00912E4E">
      <w:pPr>
        <w:rPr>
          <w:szCs w:val="24"/>
        </w:rPr>
      </w:pPr>
    </w:p>
    <w:p w:rsidR="00912E4E" w:rsidRPr="00841B8B" w:rsidRDefault="00912E4E" w:rsidP="00912E4E">
      <w:pPr>
        <w:rPr>
          <w:szCs w:val="24"/>
        </w:rPr>
      </w:pPr>
      <w:r w:rsidRPr="00841B8B">
        <w:rPr>
          <w:rFonts w:hint="eastAsia"/>
          <w:szCs w:val="24"/>
        </w:rPr>
        <w:t>第一條</w:t>
      </w:r>
      <w:r w:rsidRPr="00841B8B">
        <w:rPr>
          <w:rFonts w:ascii="新細明體" w:eastAsia="新細明體" w:hAnsi="新細明體" w:hint="eastAsia"/>
          <w:szCs w:val="24"/>
        </w:rPr>
        <w:t>：</w:t>
      </w:r>
      <w:r w:rsidRPr="00841B8B">
        <w:rPr>
          <w:rFonts w:hint="eastAsia"/>
          <w:szCs w:val="24"/>
        </w:rPr>
        <w:t>機密資訊</w:t>
      </w:r>
    </w:p>
    <w:p w:rsidR="00912E4E" w:rsidRPr="00841B8B" w:rsidRDefault="00912E4E" w:rsidP="00841B8B">
      <w:pPr>
        <w:pStyle w:val="a3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rFonts w:ascii="新細明體" w:hAnsi="新細明體" w:cs="新細明體"/>
          <w:kern w:val="0"/>
          <w:szCs w:val="24"/>
        </w:rPr>
      </w:pPr>
      <w:r w:rsidRPr="00841B8B">
        <w:rPr>
          <w:rFonts w:ascii="新細明體" w:hAnsi="新細明體" w:cs="新細明體" w:hint="eastAsia"/>
          <w:kern w:val="0"/>
          <w:szCs w:val="24"/>
        </w:rPr>
        <w:t>本合約所指之「機密資訊」，乃指甲方基於前開使用目的，直接或間接以口頭</w:t>
      </w:r>
      <w:r w:rsidRPr="00841B8B">
        <w:rPr>
          <w:rFonts w:asciiTheme="minorEastAsia" w:hAnsiTheme="minorEastAsia" w:cs="新細明體" w:hint="eastAsia"/>
          <w:kern w:val="0"/>
          <w:szCs w:val="24"/>
        </w:rPr>
        <w:t>、</w:t>
      </w:r>
      <w:r w:rsidRPr="00841B8B">
        <w:rPr>
          <w:rFonts w:ascii="新細明體" w:hAnsi="新細明體" w:cs="新細明體" w:hint="eastAsia"/>
          <w:kern w:val="0"/>
          <w:szCs w:val="24"/>
        </w:rPr>
        <w:t>書面或電子郵件告知予乙方之文件、資料、物件。</w:t>
      </w:r>
    </w:p>
    <w:p w:rsidR="00912E4E" w:rsidRPr="00841B8B" w:rsidRDefault="00912E4E" w:rsidP="00912E4E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841B8B">
        <w:rPr>
          <w:rFonts w:ascii="新細明體" w:hAnsi="新細明體" w:cs="新細明體" w:hint="eastAsia"/>
          <w:kern w:val="0"/>
          <w:szCs w:val="24"/>
        </w:rPr>
        <w:t>第二條</w:t>
      </w:r>
      <w:r w:rsidRPr="00841B8B">
        <w:rPr>
          <w:rFonts w:asciiTheme="minorEastAsia" w:hAnsiTheme="minorEastAsia" w:cs="新細明體" w:hint="eastAsia"/>
          <w:kern w:val="0"/>
          <w:szCs w:val="24"/>
        </w:rPr>
        <w:t>：</w:t>
      </w:r>
      <w:r w:rsidRPr="00841B8B">
        <w:rPr>
          <w:rFonts w:ascii="新細明體" w:hAnsi="新細明體" w:cs="新細明體" w:hint="eastAsia"/>
          <w:kern w:val="0"/>
          <w:szCs w:val="24"/>
        </w:rPr>
        <w:t>保密義務</w:t>
      </w:r>
    </w:p>
    <w:p w:rsidR="00841B8B" w:rsidRPr="00841B8B" w:rsidRDefault="00912E4E" w:rsidP="00841B8B">
      <w:pPr>
        <w:pStyle w:val="a3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新細明體" w:hAnsi="新細明體" w:cs="新細明體"/>
          <w:kern w:val="0"/>
          <w:szCs w:val="24"/>
        </w:rPr>
      </w:pPr>
      <w:r w:rsidRPr="00841B8B">
        <w:rPr>
          <w:rFonts w:ascii="新細明體" w:hAnsi="新細明體" w:cs="新細明體" w:hint="eastAsia"/>
          <w:kern w:val="0"/>
          <w:szCs w:val="24"/>
        </w:rPr>
        <w:t>除為履行本契約或為法規命令之要求外，乙方不得洩露「機密資訊」予第三者。</w:t>
      </w:r>
    </w:p>
    <w:p w:rsidR="00912E4E" w:rsidRPr="00841B8B" w:rsidRDefault="00912E4E" w:rsidP="00841B8B">
      <w:pPr>
        <w:pStyle w:val="a3"/>
        <w:widowControl/>
        <w:numPr>
          <w:ilvl w:val="0"/>
          <w:numId w:val="1"/>
        </w:numPr>
        <w:spacing w:after="100" w:afterAutospacing="1"/>
        <w:ind w:leftChars="0"/>
        <w:rPr>
          <w:rFonts w:ascii="新細明體" w:hAnsi="新細明體" w:cs="新細明體"/>
          <w:kern w:val="0"/>
          <w:szCs w:val="24"/>
        </w:rPr>
      </w:pPr>
      <w:r w:rsidRPr="00841B8B">
        <w:rPr>
          <w:rFonts w:ascii="新細明體" w:hAnsi="新細明體" w:cs="新細明體" w:hint="eastAsia"/>
          <w:kern w:val="0"/>
          <w:szCs w:val="24"/>
        </w:rPr>
        <w:t>為切實有效執行本條第一款之規定，乙方應制定機密文件管理辦法，對上述「機密資訊」之使用、查閱、複印等，需有完善之控管及紀錄，並將公司對外對內之往返電子郵件紀錄，保存至少六個月以上。甲方對上述之紀錄有權於任何時間，至乙方處進行不定期之稽查。</w:t>
      </w:r>
    </w:p>
    <w:p w:rsidR="00912E4E" w:rsidRPr="00841B8B" w:rsidRDefault="00912E4E" w:rsidP="00841B8B">
      <w:pPr>
        <w:pStyle w:val="a3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新細明體" w:hAnsi="新細明體" w:cs="新細明體"/>
          <w:kern w:val="0"/>
          <w:szCs w:val="24"/>
        </w:rPr>
      </w:pPr>
      <w:r w:rsidRPr="00841B8B">
        <w:rPr>
          <w:rFonts w:ascii="新細明體" w:hAnsi="新細明體" w:cs="新細明體" w:hint="eastAsia"/>
          <w:kern w:val="0"/>
          <w:szCs w:val="24"/>
        </w:rPr>
        <w:t>本合約規範之保密義務自該等「機密資訊」揭露後起算至該機密資訊合法揭露於公眾為止。</w:t>
      </w:r>
    </w:p>
    <w:p w:rsidR="00841B8B" w:rsidRPr="00841B8B" w:rsidRDefault="00841B8B" w:rsidP="00841B8B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841B8B">
        <w:rPr>
          <w:rFonts w:ascii="新細明體" w:hAnsi="新細明體" w:cs="新細明體" w:hint="eastAsia"/>
          <w:kern w:val="0"/>
          <w:szCs w:val="24"/>
        </w:rPr>
        <w:t>第三條</w:t>
      </w:r>
      <w:r w:rsidRPr="00841B8B">
        <w:rPr>
          <w:rFonts w:asciiTheme="minorEastAsia" w:hAnsiTheme="minorEastAsia" w:cs="新細明體" w:hint="eastAsia"/>
          <w:kern w:val="0"/>
          <w:szCs w:val="24"/>
        </w:rPr>
        <w:t>：</w:t>
      </w:r>
      <w:r w:rsidRPr="00841B8B">
        <w:rPr>
          <w:rFonts w:ascii="新細明體" w:hAnsi="新細明體" w:cs="新細明體" w:hint="eastAsia"/>
          <w:kern w:val="0"/>
          <w:szCs w:val="24"/>
        </w:rPr>
        <w:t>本契約到期或終止時，乙方應將所有「機密資訊」和其根據本約所製造之產品及其複製品返還予甲方。</w:t>
      </w:r>
    </w:p>
    <w:p w:rsidR="00912E4E" w:rsidRDefault="00841B8B" w:rsidP="00912E4E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841B8B">
        <w:rPr>
          <w:rFonts w:ascii="新細明體" w:hAnsi="新細明體" w:cs="新細明體" w:hint="eastAsia"/>
          <w:kern w:val="0"/>
          <w:szCs w:val="24"/>
        </w:rPr>
        <w:t>第四條</w:t>
      </w:r>
      <w:r w:rsidRPr="00841B8B">
        <w:rPr>
          <w:rFonts w:asciiTheme="minorEastAsia" w:hAnsiTheme="minorEastAsia" w:cs="新細明體" w:hint="eastAsia"/>
          <w:kern w:val="0"/>
          <w:szCs w:val="24"/>
        </w:rPr>
        <w:t>：</w:t>
      </w:r>
      <w:r w:rsidRPr="00841B8B">
        <w:rPr>
          <w:rFonts w:ascii="新細明體" w:hAnsi="新細明體" w:cs="新細明體" w:hint="eastAsia"/>
          <w:kern w:val="0"/>
          <w:szCs w:val="24"/>
        </w:rPr>
        <w:t>契約期限及終止</w:t>
      </w:r>
    </w:p>
    <w:p w:rsidR="00841B8B" w:rsidRPr="00841B8B" w:rsidRDefault="00841B8B" w:rsidP="00841B8B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ascii="新細明體" w:hAnsi="新細明體" w:cs="新細明體"/>
          <w:kern w:val="0"/>
        </w:rPr>
      </w:pPr>
      <w:r w:rsidRPr="00841B8B">
        <w:rPr>
          <w:rFonts w:ascii="新細明體" w:hAnsi="新細明體" w:cs="新細明體" w:hint="eastAsia"/>
          <w:kern w:val="0"/>
          <w:sz w:val="20"/>
          <w:szCs w:val="20"/>
        </w:rPr>
        <w:t>本契約自簽約日起生效，有效期限【三】年。</w:t>
      </w:r>
    </w:p>
    <w:p w:rsidR="00841B8B" w:rsidRPr="00841B8B" w:rsidRDefault="00841B8B" w:rsidP="00841B8B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ascii="新細明體" w:hAnsi="新細明體" w:cs="新細明體"/>
          <w:kern w:val="0"/>
        </w:rPr>
      </w:pPr>
      <w:r w:rsidRPr="00841B8B">
        <w:rPr>
          <w:rFonts w:ascii="新細明體" w:hAnsi="新細明體" w:cs="新細明體" w:hint="eastAsia"/>
          <w:kern w:val="0"/>
          <w:sz w:val="20"/>
          <w:szCs w:val="20"/>
        </w:rPr>
        <w:t>雙方得以書面方式終止本合約，其終止之效力應自收到書面通知後三十日起算。</w:t>
      </w:r>
    </w:p>
    <w:p w:rsidR="00841B8B" w:rsidRPr="00841B8B" w:rsidRDefault="00841B8B" w:rsidP="00841B8B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ascii="新細明體" w:hAnsi="新細明體" w:cs="新細明體"/>
          <w:kern w:val="0"/>
        </w:rPr>
      </w:pPr>
      <w:r w:rsidRPr="00841B8B">
        <w:rPr>
          <w:rFonts w:ascii="新細明體" w:hAnsi="新細明體" w:cs="新細明體" w:hint="eastAsia"/>
          <w:kern w:val="0"/>
          <w:sz w:val="20"/>
          <w:szCs w:val="20"/>
        </w:rPr>
        <w:t>本契約第二條所定之保密義務，不因本契約終止或屆滿而失效。</w:t>
      </w:r>
    </w:p>
    <w:p w:rsidR="00841B8B" w:rsidRDefault="00841B8B" w:rsidP="00841B8B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</w:p>
    <w:p w:rsidR="00841B8B" w:rsidRDefault="00841B8B" w:rsidP="00841B8B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</w:p>
    <w:p w:rsidR="00841B8B" w:rsidRDefault="00841B8B" w:rsidP="00841B8B">
      <w:pPr>
        <w:widowControl/>
        <w:spacing w:before="100" w:beforeAutospacing="1" w:after="100" w:afterAutospacing="1"/>
        <w:rPr>
          <w:rFonts w:asciiTheme="minorEastAsia" w:hAnsiTheme="minorEastAsia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lastRenderedPageBreak/>
        <w:t>第五條</w:t>
      </w:r>
      <w:r>
        <w:rPr>
          <w:rFonts w:asciiTheme="minorEastAsia" w:hAnsiTheme="minorEastAsia" w:cs="新細明體" w:hint="eastAsia"/>
          <w:kern w:val="0"/>
          <w:szCs w:val="24"/>
        </w:rPr>
        <w:t>：罰則</w:t>
      </w:r>
    </w:p>
    <w:p w:rsidR="00841B8B" w:rsidRPr="00841B8B" w:rsidRDefault="00841B8B" w:rsidP="00841B8B">
      <w:pPr>
        <w:pStyle w:val="a3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rFonts w:ascii="新細明體" w:hAnsi="新細明體" w:cs="新細明體"/>
          <w:kern w:val="0"/>
        </w:rPr>
      </w:pPr>
      <w:r w:rsidRPr="00841B8B">
        <w:rPr>
          <w:rFonts w:ascii="新細明體" w:hAnsi="新細明體" w:cs="新細明體" w:hint="eastAsia"/>
          <w:kern w:val="0"/>
          <w:sz w:val="20"/>
          <w:szCs w:val="20"/>
        </w:rPr>
        <w:t xml:space="preserve">乙方如違反本保密承諾書之約定，甲方得就因此所生之實際損害數額，請求乙方賠償。甲方因此支出相關法律顧問、律師公費及訴訟、執行費用，由乙方全額負擔。乙方另應 </w:t>
      </w:r>
      <w:r>
        <w:rPr>
          <w:rFonts w:ascii="新細明體" w:hAnsi="新細明體" w:cs="新細明體" w:hint="eastAsia"/>
          <w:kern w:val="0"/>
          <w:sz w:val="20"/>
          <w:szCs w:val="20"/>
        </w:rPr>
        <w:t>給付甲方新臺幣50</w:t>
      </w:r>
      <w:r w:rsidRPr="00841B8B">
        <w:rPr>
          <w:rFonts w:ascii="新細明體" w:hAnsi="新細明體" w:cs="新細明體" w:hint="eastAsia"/>
          <w:kern w:val="0"/>
          <w:sz w:val="20"/>
          <w:szCs w:val="20"/>
        </w:rPr>
        <w:t>萬元作為懲罰性違約金，並保留法律追訴權，乙方不得異議。</w:t>
      </w:r>
    </w:p>
    <w:p w:rsidR="00841B8B" w:rsidRPr="00841B8B" w:rsidRDefault="00841B8B" w:rsidP="00841B8B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第六條</w:t>
      </w:r>
      <w:r>
        <w:rPr>
          <w:rFonts w:asciiTheme="minorEastAsia" w:hAnsiTheme="minorEastAsia" w:cs="新細明體" w:hint="eastAsia"/>
          <w:kern w:val="0"/>
        </w:rPr>
        <w:t>：</w:t>
      </w:r>
      <w:r>
        <w:rPr>
          <w:rFonts w:ascii="新細明體" w:hAnsi="新細明體" w:cs="新細明體" w:hint="eastAsia"/>
          <w:kern w:val="0"/>
        </w:rPr>
        <w:t>準據法與管轄法院</w:t>
      </w:r>
    </w:p>
    <w:p w:rsidR="00841B8B" w:rsidRPr="00841B8B" w:rsidRDefault="00841B8B" w:rsidP="00841B8B">
      <w:pPr>
        <w:pStyle w:val="a3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rFonts w:ascii="新細明體" w:hAnsi="新細明體" w:cs="新細明體"/>
          <w:kern w:val="0"/>
        </w:rPr>
      </w:pPr>
      <w:r w:rsidRPr="00841B8B">
        <w:rPr>
          <w:rFonts w:ascii="新細明體" w:hAnsi="新細明體" w:cs="新細明體" w:hint="eastAsia"/>
          <w:kern w:val="0"/>
          <w:sz w:val="20"/>
          <w:szCs w:val="20"/>
        </w:rPr>
        <w:t>本契約之解釋、效力、履行及其他未盡事宜，悉依中華民國法律為準。當事</w:t>
      </w:r>
      <w:r>
        <w:rPr>
          <w:rFonts w:ascii="新細明體" w:hAnsi="新細明體" w:cs="新細明體" w:hint="eastAsia"/>
          <w:kern w:val="0"/>
          <w:sz w:val="20"/>
          <w:szCs w:val="20"/>
        </w:rPr>
        <w:t>人間因本契約或違反本契約所致之任何糾紛或爭議，雙方同意以臺灣桃園</w:t>
      </w:r>
      <w:r w:rsidRPr="00841B8B">
        <w:rPr>
          <w:rFonts w:ascii="新細明體" w:hAnsi="新細明體" w:cs="新細明體" w:hint="eastAsia"/>
          <w:kern w:val="0"/>
          <w:sz w:val="20"/>
          <w:szCs w:val="20"/>
        </w:rPr>
        <w:t>地方法院為第一審管轄法院。</w:t>
      </w:r>
    </w:p>
    <w:p w:rsidR="00841B8B" w:rsidRDefault="00841B8B" w:rsidP="00841B8B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第七條</w:t>
      </w:r>
      <w:r>
        <w:rPr>
          <w:rFonts w:asciiTheme="minorEastAsia" w:hAnsiTheme="minorEastAsia" w:cs="新細明體" w:hint="eastAsia"/>
          <w:kern w:val="0"/>
          <w:szCs w:val="24"/>
        </w:rPr>
        <w:t>：</w:t>
      </w:r>
      <w:r>
        <w:rPr>
          <w:rFonts w:ascii="新細明體" w:hAnsi="新細明體" w:cs="新細明體" w:hint="eastAsia"/>
          <w:kern w:val="0"/>
          <w:szCs w:val="24"/>
        </w:rPr>
        <w:t>完整契約</w:t>
      </w:r>
    </w:p>
    <w:p w:rsidR="00841B8B" w:rsidRPr="00841B8B" w:rsidRDefault="00841B8B" w:rsidP="00841B8B">
      <w:pPr>
        <w:pStyle w:val="a3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rFonts w:ascii="新細明體" w:hAnsi="新細明體" w:cs="新細明體"/>
          <w:kern w:val="0"/>
        </w:rPr>
      </w:pPr>
      <w:r w:rsidRPr="00841B8B">
        <w:rPr>
          <w:rFonts w:ascii="新細明體" w:hAnsi="新細明體" w:cs="新細明體" w:hint="eastAsia"/>
          <w:kern w:val="0"/>
          <w:sz w:val="20"/>
          <w:szCs w:val="20"/>
        </w:rPr>
        <w:t>甲乙雙方就本契約工作所做成之書面，如訂單、採購單等，為本契約之附件，並視為本契約之一部份。本契約之權利義務之免除、限制、轉讓、增刪、修正或修改，應由雙方 合法授權之代表人以書面簽署之文件為之。</w:t>
      </w:r>
    </w:p>
    <w:p w:rsidR="00841B8B" w:rsidRPr="00841B8B" w:rsidRDefault="00841B8B" w:rsidP="00841B8B">
      <w:pPr>
        <w:pStyle w:val="a3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rFonts w:ascii="新細明體" w:hAnsi="新細明體" w:cs="新細明體"/>
          <w:kern w:val="0"/>
        </w:rPr>
      </w:pPr>
      <w:r w:rsidRPr="00841B8B">
        <w:rPr>
          <w:rFonts w:ascii="新細明體" w:hAnsi="新細明體" w:cs="新細明體" w:hint="eastAsia"/>
          <w:kern w:val="0"/>
          <w:sz w:val="20"/>
          <w:szCs w:val="20"/>
        </w:rPr>
        <w:t>本契約壹式兩份，由甲乙雙方簽署後生效，雙方各執一份為憑。</w:t>
      </w:r>
    </w:p>
    <w:p w:rsidR="00841B8B" w:rsidRPr="00841B8B" w:rsidRDefault="00841B8B" w:rsidP="00841B8B">
      <w:pPr>
        <w:pStyle w:val="a3"/>
        <w:widowControl/>
        <w:spacing w:before="100" w:beforeAutospacing="1" w:after="100" w:afterAutospacing="1"/>
        <w:ind w:leftChars="0" w:left="837"/>
        <w:rPr>
          <w:rFonts w:ascii="新細明體" w:hAnsi="新細明體" w:cs="新細明體"/>
          <w:kern w:val="0"/>
          <w:szCs w:val="24"/>
        </w:rPr>
      </w:pPr>
    </w:p>
    <w:p w:rsidR="007719C0" w:rsidRDefault="007719C0" w:rsidP="00912E4E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立約人</w:t>
      </w:r>
      <w:r>
        <w:rPr>
          <w:rFonts w:asciiTheme="minorEastAsia" w:hAnsiTheme="minorEastAsia" w:hint="eastAsia"/>
          <w:szCs w:val="24"/>
        </w:rPr>
        <w:t>：</w:t>
      </w:r>
    </w:p>
    <w:p w:rsidR="007719C0" w:rsidRDefault="007719C0" w:rsidP="00912E4E">
      <w:pPr>
        <w:rPr>
          <w:rFonts w:asciiTheme="minorEastAsia" w:hAnsiTheme="minorEastAsia"/>
          <w:szCs w:val="24"/>
        </w:rPr>
      </w:pPr>
    </w:p>
    <w:p w:rsidR="007719C0" w:rsidRDefault="007719C0" w:rsidP="00912E4E">
      <w:pPr>
        <w:rPr>
          <w:szCs w:val="24"/>
        </w:rPr>
      </w:pPr>
    </w:p>
    <w:p w:rsidR="007719C0" w:rsidRDefault="007719C0" w:rsidP="00912E4E">
      <w:pPr>
        <w:rPr>
          <w:szCs w:val="24"/>
        </w:rPr>
      </w:pPr>
    </w:p>
    <w:p w:rsidR="007719C0" w:rsidRPr="007719C0" w:rsidRDefault="007719C0" w:rsidP="00912E4E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甲方</w:t>
      </w:r>
      <w:r>
        <w:rPr>
          <w:rFonts w:asciiTheme="minorEastAsia" w:hAnsiTheme="minorEastAsia" w:hint="eastAsia"/>
          <w:szCs w:val="24"/>
        </w:rPr>
        <w:t xml:space="preserve">：  </w:t>
      </w:r>
      <w:r w:rsidR="00DB5F6F">
        <w:rPr>
          <w:rFonts w:hint="eastAsia"/>
          <w:szCs w:val="24"/>
        </w:rPr>
        <w:t>研發處專案推動辦公室</w:t>
      </w:r>
      <w:r>
        <w:rPr>
          <w:rFonts w:asciiTheme="minorEastAsia" w:hAnsiTheme="minorEastAsia" w:hint="eastAsia"/>
          <w:szCs w:val="24"/>
        </w:rPr>
        <w:t xml:space="preserve">       乙方：</w:t>
      </w:r>
    </w:p>
    <w:p w:rsidR="007719C0" w:rsidRDefault="007719C0" w:rsidP="00912E4E">
      <w:pPr>
        <w:rPr>
          <w:szCs w:val="24"/>
        </w:rPr>
      </w:pPr>
    </w:p>
    <w:p w:rsidR="007719C0" w:rsidRDefault="007719C0" w:rsidP="00912E4E">
      <w:pPr>
        <w:rPr>
          <w:rFonts w:hint="eastAsia"/>
          <w:szCs w:val="24"/>
        </w:rPr>
      </w:pPr>
    </w:p>
    <w:p w:rsidR="00DF1E3E" w:rsidRDefault="00DF1E3E" w:rsidP="00912E4E">
      <w:pPr>
        <w:rPr>
          <w:rFonts w:hint="eastAsia"/>
          <w:szCs w:val="24"/>
        </w:rPr>
      </w:pPr>
    </w:p>
    <w:p w:rsidR="00DF1E3E" w:rsidRPr="00912E4E" w:rsidRDefault="00DF1E3E" w:rsidP="00DF1E3E">
      <w:pPr>
        <w:jc w:val="center"/>
        <w:rPr>
          <w:szCs w:val="24"/>
        </w:rPr>
      </w:pPr>
      <w:r>
        <w:rPr>
          <w:szCs w:val="24"/>
        </w:rPr>
        <w:t>中華民國</w:t>
      </w:r>
      <w:r>
        <w:rPr>
          <w:rFonts w:hint="eastAsia"/>
          <w:szCs w:val="24"/>
        </w:rPr>
        <w:t xml:space="preserve"> 108 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 </w:t>
      </w:r>
      <w:r w:rsidR="00454CF2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  </w:t>
      </w:r>
      <w:r w:rsidR="00454CF2">
        <w:rPr>
          <w:rFonts w:hint="eastAsia"/>
          <w:szCs w:val="24"/>
        </w:rPr>
        <w:t xml:space="preserve"> </w:t>
      </w:r>
      <w:bookmarkStart w:id="0" w:name="_GoBack"/>
      <w:bookmarkEnd w:id="0"/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日</w:t>
      </w:r>
    </w:p>
    <w:sectPr w:rsidR="00DF1E3E" w:rsidRPr="00912E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933"/>
    <w:multiLevelType w:val="hybridMultilevel"/>
    <w:tmpl w:val="84346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CB101E"/>
    <w:multiLevelType w:val="hybridMultilevel"/>
    <w:tmpl w:val="4FEC7CE8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>
    <w:nsid w:val="58F32084"/>
    <w:multiLevelType w:val="hybridMultilevel"/>
    <w:tmpl w:val="51221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12276F"/>
    <w:multiLevelType w:val="hybridMultilevel"/>
    <w:tmpl w:val="9C82AD86"/>
    <w:lvl w:ilvl="0" w:tplc="22FC807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4E"/>
    <w:rsid w:val="002312BA"/>
    <w:rsid w:val="00454CF2"/>
    <w:rsid w:val="0054712C"/>
    <w:rsid w:val="007719C0"/>
    <w:rsid w:val="00841B8B"/>
    <w:rsid w:val="00912E4E"/>
    <w:rsid w:val="00DB5F6F"/>
    <w:rsid w:val="00D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8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DADF-0426-4ABB-9A1B-C4310EFD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呂晨宇</dc:creator>
  <cp:lastModifiedBy>陳世綸老師</cp:lastModifiedBy>
  <cp:revision>6</cp:revision>
  <dcterms:created xsi:type="dcterms:W3CDTF">2019-05-13T08:53:00Z</dcterms:created>
  <dcterms:modified xsi:type="dcterms:W3CDTF">2019-05-13T10:09:00Z</dcterms:modified>
</cp:coreProperties>
</file>